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97" w:rsidRPr="00250E58" w:rsidRDefault="00C80697" w:rsidP="00C80697">
      <w:pPr>
        <w:spacing w:after="0" w:line="240" w:lineRule="auto"/>
        <w:ind w:left="-1440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</w:pPr>
      <w:r w:rsidRPr="00250E58"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  <w:t>Republic of the Philippines</w:t>
      </w:r>
    </w:p>
    <w:p w:rsidR="00C80697" w:rsidRPr="00250E58" w:rsidRDefault="00C80697" w:rsidP="00C80697">
      <w:pPr>
        <w:spacing w:after="0" w:line="240" w:lineRule="auto"/>
        <w:ind w:left="-1440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</w:pPr>
      <w:r w:rsidRPr="00250E58"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  <w:t>Department of Labor and Employment</w:t>
      </w:r>
    </w:p>
    <w:p w:rsidR="00C80697" w:rsidRPr="00250E58" w:rsidRDefault="00C80697" w:rsidP="00C80697">
      <w:pPr>
        <w:spacing w:after="0" w:line="240" w:lineRule="auto"/>
        <w:ind w:left="-1440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</w:pPr>
      <w:r w:rsidRPr="00250E58"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  <w:t>Regional Office No. 7, Cebu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  <w:t xml:space="preserve"> Cit</w:t>
      </w:r>
      <w:r w:rsidRPr="00250E58"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  <w:t>y</w:t>
      </w:r>
    </w:p>
    <w:p w:rsidR="00C80697" w:rsidRPr="00250E58" w:rsidRDefault="00C80697" w:rsidP="00C80697">
      <w:pPr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</w:pPr>
    </w:p>
    <w:p w:rsidR="00C80697" w:rsidRPr="00250E58" w:rsidRDefault="00C80697" w:rsidP="00C80697">
      <w:pPr>
        <w:spacing w:after="0" w:line="240" w:lineRule="auto"/>
        <w:ind w:left="-1440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</w:pPr>
      <w:r w:rsidRPr="00250E58"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  <w:t>BOHOL FIELD OFFICE</w:t>
      </w:r>
    </w:p>
    <w:p w:rsidR="00C80697" w:rsidRPr="00250E58" w:rsidRDefault="00C80697" w:rsidP="00C80697">
      <w:pPr>
        <w:tabs>
          <w:tab w:val="left" w:pos="0"/>
        </w:tabs>
        <w:spacing w:after="0" w:line="240" w:lineRule="auto"/>
        <w:ind w:left="-1440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  <w:t xml:space="preserve">    </w:t>
      </w:r>
      <w:r w:rsidRPr="00250E58"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  <w:t>2</w:t>
      </w:r>
      <w:r w:rsidRPr="00250E58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val="en-PH"/>
        </w:rPr>
        <w:t>nd</w:t>
      </w:r>
      <w:r w:rsidRPr="00250E58"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  <w:t xml:space="preserve"> Floor </w:t>
      </w:r>
      <w:proofErr w:type="spellStart"/>
      <w:r w:rsidRPr="00250E58"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  <w:t>Tres</w:t>
      </w:r>
      <w:proofErr w:type="spellEnd"/>
      <w:r w:rsidRPr="00250E58"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  <w:t xml:space="preserve"> Reyes Arcade, C.P.G. North Ave., Tagbilaran City</w:t>
      </w:r>
    </w:p>
    <w:p w:rsidR="00C80697" w:rsidRDefault="00C80697" w:rsidP="00C80697">
      <w:pPr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</w:pPr>
    </w:p>
    <w:p w:rsidR="00C80697" w:rsidRDefault="00C80697" w:rsidP="00C80697">
      <w:pPr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</w:pPr>
      <w:r w:rsidRPr="00250E58"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  <w:t>BUTTOMS-UP B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  <w:t>UDGETING PROJECT AREAS STATUS</w:t>
      </w:r>
    </w:p>
    <w:p w:rsidR="00C80697" w:rsidRPr="00250E58" w:rsidRDefault="00C80697" w:rsidP="00C80697">
      <w:pPr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val="en-PH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192"/>
        <w:gridCol w:w="3192"/>
        <w:gridCol w:w="3354"/>
      </w:tblGrid>
      <w:tr w:rsidR="00C80697" w:rsidTr="00C80697">
        <w:tc>
          <w:tcPr>
            <w:tcW w:w="3192" w:type="dxa"/>
          </w:tcPr>
          <w:p w:rsidR="00C80697" w:rsidRPr="00C80697" w:rsidRDefault="00C80697" w:rsidP="00573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DISTRICT/LGU</w:t>
            </w:r>
          </w:p>
        </w:tc>
        <w:tc>
          <w:tcPr>
            <w:tcW w:w="3192" w:type="dxa"/>
          </w:tcPr>
          <w:p w:rsidR="00C80697" w:rsidRPr="00C80697" w:rsidRDefault="00C80697" w:rsidP="00573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DATE OF BUB STAKEHOLDERS MEETING</w:t>
            </w:r>
          </w:p>
        </w:tc>
        <w:tc>
          <w:tcPr>
            <w:tcW w:w="3354" w:type="dxa"/>
          </w:tcPr>
          <w:p w:rsidR="00C80697" w:rsidRPr="00C80697" w:rsidRDefault="00C80697" w:rsidP="00573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</w:tr>
      <w:tr w:rsidR="00C80697" w:rsidTr="00C80697">
        <w:tc>
          <w:tcPr>
            <w:tcW w:w="3192" w:type="dxa"/>
          </w:tcPr>
          <w:p w:rsidR="00C80697" w:rsidRPr="00C80697" w:rsidRDefault="00C80697" w:rsidP="00573B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A. DISTRICT 1</w:t>
            </w:r>
          </w:p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  1. </w:t>
            </w: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Tagb</w:t>
            </w:r>
            <w:proofErr w:type="spellEnd"/>
            <w:r w:rsidRPr="00C80697">
              <w:rPr>
                <w:rFonts w:ascii="Arial" w:hAnsi="Arial" w:cs="Arial"/>
                <w:sz w:val="24"/>
                <w:szCs w:val="24"/>
              </w:rPr>
              <w:t>. City</w:t>
            </w:r>
          </w:p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80697" w:rsidRPr="00C80697" w:rsidRDefault="00C80697" w:rsidP="00C80697">
            <w:pPr>
              <w:tabs>
                <w:tab w:val="left" w:pos="540"/>
                <w:tab w:val="left" w:pos="990"/>
              </w:tabs>
              <w:jc w:val="center"/>
              <w:rPr>
                <w:rFonts w:ascii="Arial" w:eastAsiaTheme="minorHAnsi" w:hAnsi="Arial" w:cs="Arial"/>
                <w:noProof/>
                <w:color w:val="000000" w:themeColor="text1"/>
                <w:sz w:val="24"/>
                <w:szCs w:val="24"/>
                <w:lang w:val="en-PH" w:eastAsia="en-PH"/>
              </w:rPr>
            </w:pPr>
            <w:r w:rsidRPr="00C80697">
              <w:rPr>
                <w:rFonts w:ascii="Arial" w:eastAsiaTheme="minorHAnsi" w:hAnsi="Arial" w:cs="Arial"/>
                <w:noProof/>
                <w:color w:val="000000" w:themeColor="text1"/>
                <w:sz w:val="24"/>
                <w:szCs w:val="24"/>
                <w:lang w:val="en-PH" w:eastAsia="en-PH"/>
              </w:rPr>
              <w:t>February 24, 2014</w:t>
            </w:r>
          </w:p>
        </w:tc>
        <w:tc>
          <w:tcPr>
            <w:tcW w:w="3354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  <w:lang w:val="en-PH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For Submission of ACP and Funding Requirements </w:t>
            </w:r>
          </w:p>
        </w:tc>
      </w:tr>
      <w:tr w:rsidR="00C80697" w:rsidTr="00C80697">
        <w:trPr>
          <w:trHeight w:val="953"/>
        </w:trPr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  2. </w:t>
            </w: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Dauis</w:t>
            </w:r>
            <w:proofErr w:type="spellEnd"/>
            <w:r w:rsidRPr="00C8069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jc w:val="center"/>
              <w:rPr>
                <w:rFonts w:ascii="Arial" w:hAnsi="Arial" w:cs="Arial"/>
                <w:sz w:val="24"/>
                <w:szCs w:val="24"/>
                <w:lang w:val="en-PH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March 07, 2014</w:t>
            </w:r>
          </w:p>
        </w:tc>
        <w:tc>
          <w:tcPr>
            <w:tcW w:w="3354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  <w:lang w:val="en-PH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ACP on-process, For submission of Funding Requirements </w:t>
            </w:r>
          </w:p>
        </w:tc>
      </w:tr>
      <w:tr w:rsidR="00C80697" w:rsidTr="00C80697">
        <w:trPr>
          <w:trHeight w:val="710"/>
        </w:trPr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  <w:lang w:val="en-PH"/>
              </w:rPr>
            </w:pPr>
            <w:r w:rsidRPr="00C80697">
              <w:rPr>
                <w:rFonts w:ascii="Arial" w:hAnsi="Arial" w:cs="Arial"/>
                <w:sz w:val="24"/>
                <w:szCs w:val="24"/>
                <w:lang w:val="en-PH"/>
              </w:rPr>
              <w:t xml:space="preserve">  3. Panglao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March 10, 2014</w:t>
            </w:r>
          </w:p>
        </w:tc>
        <w:tc>
          <w:tcPr>
            <w:tcW w:w="3354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For Submission of ACP and Funding Requirements</w:t>
            </w:r>
          </w:p>
        </w:tc>
      </w:tr>
      <w:tr w:rsidR="00C80697" w:rsidTr="00C80697">
        <w:trPr>
          <w:trHeight w:val="710"/>
        </w:trPr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  4. </w:t>
            </w: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Balilihan</w:t>
            </w:r>
            <w:proofErr w:type="spellEnd"/>
            <w:r w:rsidRPr="00C8069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March 17, 2014</w:t>
            </w:r>
          </w:p>
        </w:tc>
        <w:tc>
          <w:tcPr>
            <w:tcW w:w="3354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For Submission of ACP and Funding Requirements</w:t>
            </w:r>
          </w:p>
        </w:tc>
      </w:tr>
      <w:tr w:rsidR="00C80697" w:rsidTr="00C80697">
        <w:trPr>
          <w:trHeight w:val="710"/>
        </w:trPr>
        <w:tc>
          <w:tcPr>
            <w:tcW w:w="3192" w:type="dxa"/>
          </w:tcPr>
          <w:p w:rsidR="00C80697" w:rsidRPr="00C80697" w:rsidRDefault="00C80697" w:rsidP="00573BBE">
            <w:pPr>
              <w:rPr>
                <w:sz w:val="24"/>
                <w:szCs w:val="24"/>
              </w:rPr>
            </w:pPr>
            <w:r w:rsidRPr="00C80697">
              <w:rPr>
                <w:sz w:val="24"/>
                <w:szCs w:val="24"/>
              </w:rPr>
              <w:t xml:space="preserve">  </w:t>
            </w:r>
            <w:r w:rsidRPr="00C80697"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Catigbian</w:t>
            </w:r>
            <w:proofErr w:type="spellEnd"/>
          </w:p>
        </w:tc>
        <w:tc>
          <w:tcPr>
            <w:tcW w:w="3192" w:type="dxa"/>
          </w:tcPr>
          <w:p w:rsidR="00C80697" w:rsidRPr="00C80697" w:rsidRDefault="00C80697" w:rsidP="00C80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March 17, 2014</w:t>
            </w:r>
          </w:p>
        </w:tc>
        <w:tc>
          <w:tcPr>
            <w:tcW w:w="3354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For Submission of ACP and Funding Requirements</w:t>
            </w:r>
          </w:p>
        </w:tc>
      </w:tr>
      <w:tr w:rsidR="00C80697" w:rsidTr="00C80697">
        <w:trPr>
          <w:trHeight w:val="710"/>
        </w:trPr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  6. </w:t>
            </w: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Maribojoc</w:t>
            </w:r>
            <w:proofErr w:type="spellEnd"/>
            <w:r w:rsidRPr="00C806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March 06, 2014</w:t>
            </w:r>
          </w:p>
        </w:tc>
        <w:tc>
          <w:tcPr>
            <w:tcW w:w="3354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For Submission of ACP and Funding Requirements</w:t>
            </w:r>
          </w:p>
        </w:tc>
      </w:tr>
      <w:tr w:rsidR="00C80697" w:rsidTr="00C80697">
        <w:trPr>
          <w:trHeight w:val="710"/>
        </w:trPr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  7. Loon 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March 21, 2014</w:t>
            </w:r>
          </w:p>
        </w:tc>
        <w:tc>
          <w:tcPr>
            <w:tcW w:w="3354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For Submission of ACP and Funding Requirements</w:t>
            </w:r>
          </w:p>
        </w:tc>
      </w:tr>
      <w:tr w:rsidR="00C80697" w:rsidTr="00C80697">
        <w:trPr>
          <w:trHeight w:val="890"/>
        </w:trPr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  8.  </w:t>
            </w: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Calape</w:t>
            </w:r>
            <w:proofErr w:type="spellEnd"/>
            <w:r w:rsidRPr="00C806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March 21, 2014</w:t>
            </w:r>
          </w:p>
        </w:tc>
        <w:tc>
          <w:tcPr>
            <w:tcW w:w="3354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  <w:lang w:val="en-PH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1 ACP on-process, For submission of Funding Requirements </w:t>
            </w:r>
          </w:p>
        </w:tc>
      </w:tr>
    </w:tbl>
    <w:p w:rsidR="007A0DBE" w:rsidRDefault="007A0DBE"/>
    <w:p w:rsidR="00C80697" w:rsidRDefault="00C80697"/>
    <w:p w:rsidR="00C80697" w:rsidRDefault="00C80697"/>
    <w:p w:rsidR="00C80697" w:rsidRDefault="00C80697"/>
    <w:p w:rsidR="00C80697" w:rsidRDefault="00C80697"/>
    <w:p w:rsidR="00C80697" w:rsidRDefault="00C80697"/>
    <w:p w:rsidR="00C80697" w:rsidRDefault="00C80697"/>
    <w:p w:rsidR="00C80697" w:rsidRDefault="00C80697"/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0697" w:rsidTr="00C80697">
        <w:trPr>
          <w:trHeight w:val="982"/>
        </w:trPr>
        <w:tc>
          <w:tcPr>
            <w:tcW w:w="3192" w:type="dxa"/>
          </w:tcPr>
          <w:p w:rsidR="00C80697" w:rsidRPr="00C80697" w:rsidRDefault="00C80697" w:rsidP="00C806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lastRenderedPageBreak/>
              <w:t>A. DISTRICT 2</w:t>
            </w:r>
          </w:p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  1. San Isidro 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tabs>
                <w:tab w:val="left" w:pos="540"/>
                <w:tab w:val="left" w:pos="990"/>
              </w:tabs>
              <w:jc w:val="center"/>
              <w:rPr>
                <w:rFonts w:ascii="Arial" w:eastAsiaTheme="minorHAnsi" w:hAnsi="Arial" w:cs="Arial"/>
                <w:noProof/>
                <w:color w:val="000000" w:themeColor="text1"/>
                <w:sz w:val="24"/>
                <w:szCs w:val="24"/>
                <w:lang w:val="en-PH" w:eastAsia="en-PH"/>
              </w:rPr>
            </w:pPr>
          </w:p>
          <w:p w:rsidR="00C80697" w:rsidRPr="00C80697" w:rsidRDefault="00C80697" w:rsidP="00C80697">
            <w:pPr>
              <w:tabs>
                <w:tab w:val="left" w:pos="540"/>
                <w:tab w:val="left" w:pos="990"/>
              </w:tabs>
              <w:jc w:val="center"/>
              <w:rPr>
                <w:rFonts w:ascii="Arial" w:eastAsiaTheme="minorHAnsi" w:hAnsi="Arial" w:cs="Arial"/>
                <w:noProof/>
                <w:color w:val="000000" w:themeColor="text1"/>
                <w:sz w:val="24"/>
                <w:szCs w:val="24"/>
                <w:lang w:val="en-PH" w:eastAsia="en-PH"/>
              </w:rPr>
            </w:pPr>
            <w:r w:rsidRPr="00C80697">
              <w:rPr>
                <w:rFonts w:ascii="Arial" w:eastAsiaTheme="minorHAnsi" w:hAnsi="Arial" w:cs="Arial"/>
                <w:noProof/>
                <w:color w:val="000000" w:themeColor="text1"/>
                <w:sz w:val="24"/>
                <w:szCs w:val="24"/>
                <w:lang w:val="en-PH" w:eastAsia="en-PH"/>
              </w:rPr>
              <w:t>March 06, 2014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  <w:lang w:val="en-PH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ACP on-process, 7</w:t>
            </w:r>
            <w:r w:rsidRPr="00C80697">
              <w:rPr>
                <w:rFonts w:ascii="Arial" w:hAnsi="Arial" w:cs="Arial"/>
                <w:sz w:val="24"/>
                <w:szCs w:val="24"/>
                <w:lang w:val="en-PH"/>
              </w:rPr>
              <w:t xml:space="preserve"> Funding Applications on-process  </w:t>
            </w:r>
          </w:p>
        </w:tc>
      </w:tr>
      <w:tr w:rsidR="00C80697" w:rsidTr="00C80697">
        <w:trPr>
          <w:trHeight w:val="523"/>
        </w:trPr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  <w:lang w:val="en-PH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  2. </w:t>
            </w: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Sagbayan</w:t>
            </w:r>
            <w:proofErr w:type="spellEnd"/>
            <w:r w:rsidRPr="00C806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For </w:t>
            </w: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BuB</w:t>
            </w:r>
            <w:proofErr w:type="spellEnd"/>
            <w:r w:rsidRPr="00C80697">
              <w:rPr>
                <w:rFonts w:ascii="Arial" w:hAnsi="Arial" w:cs="Arial"/>
                <w:sz w:val="24"/>
                <w:szCs w:val="24"/>
              </w:rPr>
              <w:t xml:space="preserve"> Meeting </w:t>
            </w:r>
          </w:p>
        </w:tc>
      </w:tr>
      <w:tr w:rsidR="00C80697" w:rsidTr="00C80697">
        <w:trPr>
          <w:trHeight w:val="713"/>
        </w:trPr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  <w:lang w:val="en-PH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  3. </w:t>
            </w: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Buenavista</w:t>
            </w:r>
            <w:proofErr w:type="spellEnd"/>
            <w:r w:rsidRPr="00C806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February 18, 2014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ACP and Funding Application approved, for release </w:t>
            </w:r>
          </w:p>
        </w:tc>
      </w:tr>
      <w:tr w:rsidR="00C80697" w:rsidTr="00C80697">
        <w:trPr>
          <w:trHeight w:val="713"/>
        </w:trPr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  4. Talibon 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March 18, 2014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For Submission of ACP and Funding Requirements</w:t>
            </w:r>
          </w:p>
        </w:tc>
      </w:tr>
      <w:tr w:rsidR="00C80697" w:rsidTr="00C80697">
        <w:trPr>
          <w:trHeight w:val="523"/>
        </w:trPr>
        <w:tc>
          <w:tcPr>
            <w:tcW w:w="3192" w:type="dxa"/>
          </w:tcPr>
          <w:p w:rsidR="00C80697" w:rsidRPr="00C80697" w:rsidRDefault="00C80697" w:rsidP="00C80697">
            <w:pPr>
              <w:rPr>
                <w:sz w:val="24"/>
                <w:szCs w:val="24"/>
              </w:rPr>
            </w:pPr>
            <w:r w:rsidRPr="00C80697">
              <w:rPr>
                <w:sz w:val="24"/>
                <w:szCs w:val="24"/>
              </w:rPr>
              <w:t xml:space="preserve">  </w:t>
            </w:r>
            <w:r w:rsidRPr="00C80697">
              <w:rPr>
                <w:rFonts w:ascii="Arial" w:hAnsi="Arial" w:cs="Arial"/>
                <w:sz w:val="24"/>
                <w:szCs w:val="24"/>
              </w:rPr>
              <w:t xml:space="preserve">5. Trinidad 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For </w:t>
            </w: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BuB</w:t>
            </w:r>
            <w:proofErr w:type="spellEnd"/>
            <w:r w:rsidRPr="00C80697">
              <w:rPr>
                <w:rFonts w:ascii="Arial" w:hAnsi="Arial" w:cs="Arial"/>
                <w:sz w:val="24"/>
                <w:szCs w:val="24"/>
              </w:rPr>
              <w:t xml:space="preserve"> Meeting </w:t>
            </w:r>
          </w:p>
        </w:tc>
      </w:tr>
      <w:tr w:rsidR="00C80697" w:rsidTr="00C80697">
        <w:trPr>
          <w:trHeight w:val="703"/>
        </w:trPr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  6. San Miguel  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March 12, 2014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  <w:lang w:val="en-PH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 2 ACP and Funding Application on-process</w:t>
            </w:r>
          </w:p>
        </w:tc>
      </w:tr>
      <w:tr w:rsidR="00C80697" w:rsidTr="00C80697">
        <w:trPr>
          <w:trHeight w:val="362"/>
        </w:trPr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  <w:lang w:val="en-PH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  7. </w:t>
            </w: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Dagohoy</w:t>
            </w:r>
            <w:proofErr w:type="spellEnd"/>
            <w:r w:rsidRPr="00C806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March 12, 2014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ACP</w:t>
            </w:r>
          </w:p>
        </w:tc>
      </w:tr>
      <w:tr w:rsidR="00C80697" w:rsidTr="00C80697">
        <w:trPr>
          <w:trHeight w:val="722"/>
        </w:trPr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  8.  Bien </w:t>
            </w: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Unido</w:t>
            </w:r>
            <w:proofErr w:type="spellEnd"/>
            <w:r w:rsidRPr="00C806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March 18, 2014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For Submission of ACP and Funding Requirements</w:t>
            </w:r>
          </w:p>
        </w:tc>
      </w:tr>
      <w:tr w:rsidR="00C80697" w:rsidTr="00C80697">
        <w:trPr>
          <w:trHeight w:val="704"/>
        </w:trPr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  9.  </w:t>
            </w: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Ubay</w:t>
            </w:r>
            <w:proofErr w:type="spellEnd"/>
            <w:r w:rsidRPr="00C806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February 20, 2014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For Submission of ACP and Funding Requirements</w:t>
            </w:r>
          </w:p>
        </w:tc>
      </w:tr>
      <w:tr w:rsidR="00C80697" w:rsidTr="00C80697">
        <w:trPr>
          <w:trHeight w:val="704"/>
        </w:trPr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10.  CPG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March 13, 2014</w:t>
            </w:r>
          </w:p>
        </w:tc>
        <w:tc>
          <w:tcPr>
            <w:tcW w:w="3192" w:type="dxa"/>
          </w:tcPr>
          <w:p w:rsidR="00C80697" w:rsidRPr="00C80697" w:rsidRDefault="00C80697" w:rsidP="00C80697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For Submission of ACP and Funding Requirements</w:t>
            </w:r>
          </w:p>
        </w:tc>
      </w:tr>
    </w:tbl>
    <w:p w:rsidR="00C80697" w:rsidRDefault="00C80697"/>
    <w:p w:rsidR="00C80697" w:rsidRDefault="00C80697"/>
    <w:p w:rsidR="00C80697" w:rsidRDefault="00C80697"/>
    <w:p w:rsidR="00C80697" w:rsidRDefault="00C80697"/>
    <w:p w:rsidR="00C80697" w:rsidRDefault="00C80697"/>
    <w:p w:rsidR="00C80697" w:rsidRDefault="00C80697"/>
    <w:p w:rsidR="00C80697" w:rsidRDefault="00C80697"/>
    <w:p w:rsidR="00C80697" w:rsidRDefault="00C80697"/>
    <w:p w:rsidR="00C80697" w:rsidRDefault="00C80697"/>
    <w:p w:rsidR="00C80697" w:rsidRDefault="00C80697"/>
    <w:p w:rsidR="00C80697" w:rsidRDefault="00C80697"/>
    <w:p w:rsidR="00C80697" w:rsidRDefault="00C80697"/>
    <w:p w:rsidR="00C80697" w:rsidRDefault="00C80697"/>
    <w:p w:rsidR="00C80697" w:rsidRDefault="00C80697"/>
    <w:p w:rsidR="00C80697" w:rsidRDefault="00C80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0697" w:rsidTr="00C80697">
        <w:tc>
          <w:tcPr>
            <w:tcW w:w="3192" w:type="dxa"/>
          </w:tcPr>
          <w:p w:rsidR="00C80697" w:rsidRPr="00C80697" w:rsidRDefault="00C80697" w:rsidP="00573BBE">
            <w:pPr>
              <w:pStyle w:val="ListParagraph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A. DISTRICT 3</w:t>
            </w: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97" w:rsidTr="00C80697">
        <w:trPr>
          <w:trHeight w:val="386"/>
        </w:trPr>
        <w:tc>
          <w:tcPr>
            <w:tcW w:w="3192" w:type="dxa"/>
          </w:tcPr>
          <w:p w:rsidR="00C80697" w:rsidRPr="00C80697" w:rsidRDefault="00C80697" w:rsidP="00C8069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Loboc</w:t>
            </w:r>
            <w:proofErr w:type="spellEnd"/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For </w:t>
            </w: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BuB</w:t>
            </w:r>
            <w:proofErr w:type="spellEnd"/>
            <w:r w:rsidRPr="00C80697">
              <w:rPr>
                <w:rFonts w:ascii="Arial" w:hAnsi="Arial" w:cs="Arial"/>
                <w:sz w:val="24"/>
                <w:szCs w:val="24"/>
              </w:rPr>
              <w:t xml:space="preserve"> Meeting </w:t>
            </w:r>
          </w:p>
        </w:tc>
      </w:tr>
      <w:tr w:rsidR="00C80697" w:rsidTr="00C80697">
        <w:tc>
          <w:tcPr>
            <w:tcW w:w="3192" w:type="dxa"/>
          </w:tcPr>
          <w:p w:rsidR="00C80697" w:rsidRPr="00C80697" w:rsidRDefault="00C80697" w:rsidP="00C8069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Bilar</w:t>
            </w:r>
            <w:proofErr w:type="spellEnd"/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BuB</w:t>
            </w:r>
            <w:proofErr w:type="spellEnd"/>
            <w:r w:rsidRPr="00C80697">
              <w:rPr>
                <w:rFonts w:ascii="Arial" w:hAnsi="Arial" w:cs="Arial"/>
                <w:sz w:val="24"/>
                <w:szCs w:val="24"/>
              </w:rPr>
              <w:t xml:space="preserve"> Meeting on April 4, 2014 </w:t>
            </w:r>
          </w:p>
        </w:tc>
      </w:tr>
      <w:tr w:rsidR="00C80697" w:rsidTr="00C80697">
        <w:trPr>
          <w:trHeight w:val="629"/>
        </w:trPr>
        <w:tc>
          <w:tcPr>
            <w:tcW w:w="3192" w:type="dxa"/>
          </w:tcPr>
          <w:p w:rsidR="00C80697" w:rsidRPr="00C80697" w:rsidRDefault="00C80697" w:rsidP="00C8069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Carmen</w:t>
            </w: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March 25, 2014 </w:t>
            </w: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For Submission of ACP and Funding Requirements</w:t>
            </w:r>
          </w:p>
        </w:tc>
      </w:tr>
      <w:tr w:rsidR="00C80697" w:rsidTr="00C80697">
        <w:trPr>
          <w:trHeight w:val="620"/>
        </w:trPr>
        <w:tc>
          <w:tcPr>
            <w:tcW w:w="3192" w:type="dxa"/>
          </w:tcPr>
          <w:p w:rsidR="00C80697" w:rsidRPr="00C80697" w:rsidRDefault="00C80697" w:rsidP="00C8069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Sierra - </w:t>
            </w: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Bullones</w:t>
            </w:r>
            <w:proofErr w:type="spellEnd"/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March 25, 2014 </w:t>
            </w: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For Submission of ACP and Funding Requirements</w:t>
            </w:r>
          </w:p>
        </w:tc>
      </w:tr>
      <w:tr w:rsidR="00C80697" w:rsidTr="00C80697">
        <w:trPr>
          <w:trHeight w:val="701"/>
        </w:trPr>
        <w:tc>
          <w:tcPr>
            <w:tcW w:w="3192" w:type="dxa"/>
          </w:tcPr>
          <w:p w:rsidR="00C80697" w:rsidRPr="00C80697" w:rsidRDefault="00C80697" w:rsidP="00C8069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Lila</w:t>
            </w: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March 24, 2014 </w:t>
            </w: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For Submission of ACP and Funding Requirements</w:t>
            </w:r>
          </w:p>
        </w:tc>
      </w:tr>
      <w:tr w:rsidR="00C80697" w:rsidTr="00C80697">
        <w:trPr>
          <w:trHeight w:val="629"/>
        </w:trPr>
        <w:tc>
          <w:tcPr>
            <w:tcW w:w="3192" w:type="dxa"/>
          </w:tcPr>
          <w:p w:rsidR="00C80697" w:rsidRPr="00C80697" w:rsidRDefault="00C80697" w:rsidP="00C8069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Dimiao</w:t>
            </w:r>
            <w:proofErr w:type="spellEnd"/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March 24, 2014 </w:t>
            </w: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For Submission of ACP and Funding Requirements</w:t>
            </w:r>
          </w:p>
        </w:tc>
      </w:tr>
      <w:tr w:rsidR="00C80697" w:rsidTr="00C80697">
        <w:trPr>
          <w:trHeight w:val="710"/>
        </w:trPr>
        <w:tc>
          <w:tcPr>
            <w:tcW w:w="3192" w:type="dxa"/>
          </w:tcPr>
          <w:p w:rsidR="00C80697" w:rsidRPr="00C80697" w:rsidRDefault="00C80697" w:rsidP="00C8069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Valencia</w:t>
            </w: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March 26, 2014 </w:t>
            </w: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For Submission of ACP and Funding Requirements</w:t>
            </w:r>
          </w:p>
        </w:tc>
      </w:tr>
      <w:tr w:rsidR="00C80697" w:rsidTr="00C80697">
        <w:trPr>
          <w:trHeight w:val="710"/>
        </w:trPr>
        <w:tc>
          <w:tcPr>
            <w:tcW w:w="3192" w:type="dxa"/>
          </w:tcPr>
          <w:p w:rsidR="00C80697" w:rsidRPr="00C80697" w:rsidRDefault="00C80697" w:rsidP="00C8069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Garcia – Hernandez</w:t>
            </w: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March 26, 2014 </w:t>
            </w: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For Submission of ACP and Funding Requirements</w:t>
            </w:r>
          </w:p>
        </w:tc>
      </w:tr>
      <w:tr w:rsidR="00C80697" w:rsidTr="00C80697">
        <w:trPr>
          <w:trHeight w:val="530"/>
        </w:trPr>
        <w:tc>
          <w:tcPr>
            <w:tcW w:w="3192" w:type="dxa"/>
          </w:tcPr>
          <w:p w:rsidR="00C80697" w:rsidRPr="00C80697" w:rsidRDefault="00C80697" w:rsidP="00C8069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Jagna</w:t>
            </w:r>
            <w:proofErr w:type="spellEnd"/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For </w:t>
            </w: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BuB</w:t>
            </w:r>
            <w:proofErr w:type="spellEnd"/>
            <w:r w:rsidRPr="00C80697">
              <w:rPr>
                <w:rFonts w:ascii="Arial" w:hAnsi="Arial" w:cs="Arial"/>
                <w:sz w:val="24"/>
                <w:szCs w:val="24"/>
              </w:rPr>
              <w:t xml:space="preserve"> Meeting </w:t>
            </w:r>
          </w:p>
        </w:tc>
      </w:tr>
      <w:tr w:rsidR="00C80697" w:rsidTr="00C80697">
        <w:trPr>
          <w:trHeight w:val="620"/>
        </w:trPr>
        <w:tc>
          <w:tcPr>
            <w:tcW w:w="3192" w:type="dxa"/>
          </w:tcPr>
          <w:p w:rsidR="00C80697" w:rsidRPr="00C80697" w:rsidRDefault="00C80697" w:rsidP="00C8069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Duero</w:t>
            </w: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March 28, 2014 </w:t>
            </w: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For Submission of ACP and Funding Requirements</w:t>
            </w:r>
          </w:p>
        </w:tc>
      </w:tr>
      <w:tr w:rsidR="00C80697" w:rsidTr="00C80697">
        <w:trPr>
          <w:trHeight w:val="431"/>
        </w:trPr>
        <w:tc>
          <w:tcPr>
            <w:tcW w:w="3192" w:type="dxa"/>
          </w:tcPr>
          <w:p w:rsidR="00C80697" w:rsidRPr="00C80697" w:rsidRDefault="00C80697" w:rsidP="00C8069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Candijay</w:t>
            </w:r>
            <w:proofErr w:type="spellEnd"/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For </w:t>
            </w:r>
            <w:proofErr w:type="spellStart"/>
            <w:r w:rsidRPr="00C80697">
              <w:rPr>
                <w:rFonts w:ascii="Arial" w:hAnsi="Arial" w:cs="Arial"/>
                <w:sz w:val="24"/>
                <w:szCs w:val="24"/>
              </w:rPr>
              <w:t>BuB</w:t>
            </w:r>
            <w:proofErr w:type="spellEnd"/>
            <w:r w:rsidRPr="00C80697">
              <w:rPr>
                <w:rFonts w:ascii="Arial" w:hAnsi="Arial" w:cs="Arial"/>
                <w:sz w:val="24"/>
                <w:szCs w:val="24"/>
              </w:rPr>
              <w:t xml:space="preserve"> Meeting </w:t>
            </w:r>
          </w:p>
        </w:tc>
      </w:tr>
      <w:tr w:rsidR="00C80697" w:rsidTr="00C80697">
        <w:tc>
          <w:tcPr>
            <w:tcW w:w="3192" w:type="dxa"/>
          </w:tcPr>
          <w:p w:rsidR="00C80697" w:rsidRPr="00C80697" w:rsidRDefault="00C80697" w:rsidP="00C8069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>Mabini</w:t>
            </w: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April 02, 2014 </w:t>
            </w:r>
          </w:p>
        </w:tc>
        <w:tc>
          <w:tcPr>
            <w:tcW w:w="3192" w:type="dxa"/>
          </w:tcPr>
          <w:p w:rsidR="00C80697" w:rsidRPr="00C80697" w:rsidRDefault="00C80697" w:rsidP="00573BBE">
            <w:pPr>
              <w:rPr>
                <w:rFonts w:ascii="Arial" w:hAnsi="Arial" w:cs="Arial"/>
                <w:sz w:val="24"/>
                <w:szCs w:val="24"/>
              </w:rPr>
            </w:pPr>
            <w:r w:rsidRPr="00C80697">
              <w:rPr>
                <w:rFonts w:ascii="Arial" w:hAnsi="Arial" w:cs="Arial"/>
                <w:sz w:val="24"/>
                <w:szCs w:val="24"/>
              </w:rPr>
              <w:t xml:space="preserve">For Submission </w:t>
            </w:r>
            <w:bookmarkStart w:id="0" w:name="_GoBack"/>
            <w:bookmarkEnd w:id="0"/>
            <w:r w:rsidRPr="00C80697">
              <w:rPr>
                <w:rFonts w:ascii="Arial" w:hAnsi="Arial" w:cs="Arial"/>
                <w:sz w:val="24"/>
                <w:szCs w:val="24"/>
              </w:rPr>
              <w:t>of ACP and Funding Requirements</w:t>
            </w:r>
          </w:p>
        </w:tc>
      </w:tr>
    </w:tbl>
    <w:p w:rsidR="00C80697" w:rsidRDefault="00C80697"/>
    <w:sectPr w:rsidR="00C80697" w:rsidSect="00C80697">
      <w:pgSz w:w="12240" w:h="15840" w:code="1"/>
      <w:pgMar w:top="1008" w:right="1440" w:bottom="1008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40E"/>
    <w:multiLevelType w:val="hybridMultilevel"/>
    <w:tmpl w:val="88521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97"/>
    <w:rsid w:val="00170EF4"/>
    <w:rsid w:val="00303AB7"/>
    <w:rsid w:val="003B39C1"/>
    <w:rsid w:val="007A0DBE"/>
    <w:rsid w:val="00A85E72"/>
    <w:rsid w:val="00BA16F1"/>
    <w:rsid w:val="00C80697"/>
    <w:rsid w:val="00CE2870"/>
    <w:rsid w:val="00F8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FF0000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97"/>
    <w:rPr>
      <w:rFonts w:eastAsiaTheme="minorEastAsia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0697"/>
    <w:pPr>
      <w:spacing w:after="0" w:line="240" w:lineRule="auto"/>
    </w:pPr>
    <w:rPr>
      <w:rFonts w:eastAsiaTheme="minorEastAsia"/>
      <w:color w:val="auto"/>
      <w:lang w:val="en-US"/>
    </w:rPr>
  </w:style>
  <w:style w:type="paragraph" w:styleId="ListParagraph">
    <w:name w:val="List Paragraph"/>
    <w:basedOn w:val="Normal"/>
    <w:uiPriority w:val="34"/>
    <w:qFormat/>
    <w:rsid w:val="00C80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FF0000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97"/>
    <w:rPr>
      <w:rFonts w:eastAsiaTheme="minorEastAsia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0697"/>
    <w:pPr>
      <w:spacing w:after="0" w:line="240" w:lineRule="auto"/>
    </w:pPr>
    <w:rPr>
      <w:rFonts w:eastAsiaTheme="minorEastAsia"/>
      <w:color w:val="auto"/>
      <w:lang w:val="en-US"/>
    </w:rPr>
  </w:style>
  <w:style w:type="paragraph" w:styleId="ListParagraph">
    <w:name w:val="List Paragraph"/>
    <w:basedOn w:val="Normal"/>
    <w:uiPriority w:val="34"/>
    <w:qFormat/>
    <w:rsid w:val="00C8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hp3</cp:lastModifiedBy>
  <cp:revision>1</cp:revision>
  <dcterms:created xsi:type="dcterms:W3CDTF">2014-04-03T01:10:00Z</dcterms:created>
  <dcterms:modified xsi:type="dcterms:W3CDTF">2014-04-03T01:20:00Z</dcterms:modified>
</cp:coreProperties>
</file>